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cs="宋体"/>
          <w:kern w:val="0"/>
          <w:sz w:val="32"/>
          <w:szCs w:val="32"/>
        </w:rPr>
      </w:pPr>
      <w:r>
        <w:rPr>
          <w:rFonts w:hint="eastAsia" w:ascii="黑体" w:hAnsi="黑体" w:eastAsia="黑体" w:cs="宋体"/>
          <w:kern w:val="0"/>
          <w:sz w:val="32"/>
          <w:szCs w:val="32"/>
        </w:rPr>
        <w:t>附件7</w:t>
      </w:r>
    </w:p>
    <w:p>
      <w:pPr>
        <w:spacing w:line="560" w:lineRule="exact"/>
        <w:rPr>
          <w:rFonts w:ascii="黑体" w:hAnsi="黑体" w:eastAsia="黑体" w:cs="宋体"/>
          <w:kern w:val="0"/>
          <w:sz w:val="32"/>
          <w:szCs w:val="32"/>
        </w:rPr>
      </w:pPr>
    </w:p>
    <w:p>
      <w:pPr>
        <w:spacing w:line="600" w:lineRule="exact"/>
        <w:jc w:val="center"/>
        <w:rPr>
          <w:rFonts w:ascii="方正小标宋简体" w:hAnsi="黑体" w:eastAsia="方正小标宋简体" w:cs="Times New Roman"/>
          <w:bCs/>
          <w:sz w:val="44"/>
          <w:szCs w:val="44"/>
        </w:rPr>
      </w:pPr>
      <w:r>
        <w:rPr>
          <w:rFonts w:ascii="方正小标宋简体" w:hAnsi="黑体" w:eastAsia="方正小标宋简体" w:cs="Times New Roman"/>
          <w:bCs/>
          <w:sz w:val="44"/>
          <w:szCs w:val="44"/>
        </w:rPr>
        <w:t>2024</w:t>
      </w:r>
      <w:r>
        <w:rPr>
          <w:rFonts w:hint="eastAsia" w:ascii="方正小标宋简体" w:hAnsi="黑体" w:eastAsia="方正小标宋简体" w:cs="Times New Roman"/>
          <w:bCs/>
          <w:sz w:val="44"/>
          <w:szCs w:val="44"/>
        </w:rPr>
        <w:t>年青少年高校科学营市级管理办公室</w:t>
      </w:r>
    </w:p>
    <w:p>
      <w:pPr>
        <w:spacing w:line="600" w:lineRule="exact"/>
        <w:jc w:val="center"/>
        <w:rPr>
          <w:rFonts w:ascii="方正小标宋简体" w:hAnsi="黑体" w:eastAsia="方正小标宋简体" w:cs="Times New Roman"/>
          <w:bCs/>
          <w:sz w:val="44"/>
          <w:szCs w:val="44"/>
        </w:rPr>
      </w:pPr>
      <w:r>
        <w:rPr>
          <w:rFonts w:hint="eastAsia" w:ascii="方正小标宋简体" w:hAnsi="黑体" w:eastAsia="方正小标宋简体" w:cs="Times New Roman"/>
          <w:bCs/>
          <w:sz w:val="44"/>
          <w:szCs w:val="44"/>
        </w:rPr>
        <w:t>工作报告</w:t>
      </w:r>
    </w:p>
    <w:p>
      <w:pPr>
        <w:spacing w:line="560" w:lineRule="exact"/>
        <w:jc w:val="center"/>
        <w:rPr>
          <w:rFonts w:ascii="方正小标宋简体" w:hAnsi="黑体" w:eastAsia="方正小标宋简体" w:cs="Times New Roman"/>
          <w:bCs/>
          <w:sz w:val="44"/>
          <w:szCs w:val="44"/>
        </w:rPr>
      </w:pPr>
    </w:p>
    <w:p>
      <w:pPr>
        <w:jc w:val="center"/>
        <w:rPr>
          <w:rFonts w:ascii="仿宋_GB2312" w:hAnsi="黑体" w:eastAsia="仿宋_GB2312" w:cs="Times New Roman"/>
          <w:b/>
          <w:sz w:val="28"/>
          <w:szCs w:val="28"/>
          <w:lang w:bidi="he-IL"/>
        </w:rPr>
      </w:pPr>
      <w:r>
        <w:rPr>
          <w:rFonts w:hint="eastAsia" w:ascii="仿宋_GB2312" w:hAnsi="黑体" w:eastAsia="仿宋_GB2312" w:cs="Times New Roman"/>
          <w:b/>
          <w:sz w:val="28"/>
          <w:szCs w:val="28"/>
          <w:lang w:bidi="he-IL"/>
        </w:rPr>
        <w:t>A基本信息</w:t>
      </w:r>
    </w:p>
    <w:tbl>
      <w:tblPr>
        <w:tblStyle w:val="3"/>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3"/>
        <w:gridCol w:w="1276"/>
        <w:gridCol w:w="1212"/>
        <w:gridCol w:w="1349"/>
        <w:gridCol w:w="1276"/>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833" w:type="dxa"/>
            <w:noWrap w:val="0"/>
            <w:vAlign w:val="center"/>
          </w:tcPr>
          <w:p>
            <w:pPr>
              <w:jc w:val="center"/>
              <w:rPr>
                <w:rFonts w:ascii="仿宋_GB2312" w:hAnsi="Verdana" w:eastAsia="仿宋_GB2312" w:cs="Times New Roman"/>
                <w:sz w:val="24"/>
                <w:lang w:bidi="he-IL"/>
              </w:rPr>
            </w:pPr>
            <w:r>
              <w:rPr>
                <w:rFonts w:hint="eastAsia" w:ascii="仿宋_GB2312" w:hAnsi="Verdana" w:eastAsia="仿宋_GB2312" w:cs="Times New Roman"/>
                <w:sz w:val="24"/>
                <w:lang w:bidi="he-IL"/>
              </w:rPr>
              <w:t>单位全称</w:t>
            </w:r>
          </w:p>
        </w:tc>
        <w:tc>
          <w:tcPr>
            <w:tcW w:w="6530" w:type="dxa"/>
            <w:gridSpan w:val="5"/>
            <w:noWrap w:val="0"/>
            <w:vAlign w:val="center"/>
          </w:tcPr>
          <w:p>
            <w:pPr>
              <w:jc w:val="center"/>
              <w:rPr>
                <w:rFonts w:ascii="仿宋_GB2312" w:hAnsi="Verdana" w:eastAsia="仿宋_GB2312" w:cs="Times New Roman"/>
                <w:sz w:val="24"/>
                <w:lang w:bidi="he-I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833" w:type="dxa"/>
            <w:noWrap w:val="0"/>
            <w:vAlign w:val="center"/>
          </w:tcPr>
          <w:p>
            <w:pPr>
              <w:jc w:val="center"/>
              <w:rPr>
                <w:rFonts w:ascii="仿宋_GB2312" w:hAnsi="Verdana" w:eastAsia="仿宋_GB2312" w:cs="Times New Roman"/>
                <w:sz w:val="24"/>
                <w:lang w:bidi="he-IL"/>
              </w:rPr>
            </w:pPr>
            <w:r>
              <w:rPr>
                <w:rFonts w:hint="eastAsia" w:ascii="仿宋_GB2312" w:hAnsi="Verdana" w:eastAsia="仿宋_GB2312" w:cs="Times New Roman"/>
                <w:sz w:val="24"/>
                <w:lang w:bidi="he-IL"/>
              </w:rPr>
              <w:t>单位通信地址</w:t>
            </w:r>
          </w:p>
        </w:tc>
        <w:tc>
          <w:tcPr>
            <w:tcW w:w="3837" w:type="dxa"/>
            <w:gridSpan w:val="3"/>
            <w:noWrap w:val="0"/>
            <w:vAlign w:val="center"/>
          </w:tcPr>
          <w:p>
            <w:pPr>
              <w:jc w:val="center"/>
              <w:rPr>
                <w:rFonts w:ascii="仿宋_GB2312" w:hAnsi="Verdana" w:eastAsia="仿宋_GB2312" w:cs="Times New Roman"/>
                <w:sz w:val="24"/>
                <w:lang w:bidi="he-IL"/>
              </w:rPr>
            </w:pPr>
          </w:p>
        </w:tc>
        <w:tc>
          <w:tcPr>
            <w:tcW w:w="1276" w:type="dxa"/>
            <w:noWrap w:val="0"/>
            <w:vAlign w:val="center"/>
          </w:tcPr>
          <w:p>
            <w:pPr>
              <w:jc w:val="center"/>
              <w:rPr>
                <w:rFonts w:ascii="仿宋_GB2312" w:hAnsi="Verdana" w:eastAsia="仿宋_GB2312" w:cs="Times New Roman"/>
                <w:sz w:val="24"/>
                <w:lang w:bidi="he-IL"/>
              </w:rPr>
            </w:pPr>
            <w:r>
              <w:rPr>
                <w:rFonts w:hint="eastAsia" w:ascii="仿宋_GB2312" w:hAnsi="Verdana" w:eastAsia="仿宋_GB2312" w:cs="Times New Roman"/>
                <w:sz w:val="24"/>
                <w:lang w:bidi="he-IL"/>
              </w:rPr>
              <w:t>邮政编码</w:t>
            </w:r>
          </w:p>
        </w:tc>
        <w:tc>
          <w:tcPr>
            <w:tcW w:w="1417" w:type="dxa"/>
            <w:noWrap w:val="0"/>
            <w:vAlign w:val="center"/>
          </w:tcPr>
          <w:p>
            <w:pPr>
              <w:jc w:val="center"/>
              <w:rPr>
                <w:rFonts w:ascii="仿宋_GB2312" w:hAnsi="Verdana" w:eastAsia="仿宋_GB2312" w:cs="Times New Roman"/>
                <w:sz w:val="24"/>
                <w:lang w:bidi="he-I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833" w:type="dxa"/>
            <w:noWrap w:val="0"/>
            <w:vAlign w:val="center"/>
          </w:tcPr>
          <w:p>
            <w:pPr>
              <w:jc w:val="center"/>
              <w:rPr>
                <w:rFonts w:ascii="仿宋_GB2312" w:hAnsi="Verdana" w:eastAsia="仿宋_GB2312" w:cs="Times New Roman"/>
                <w:sz w:val="24"/>
                <w:lang w:bidi="he-IL"/>
              </w:rPr>
            </w:pPr>
            <w:r>
              <w:rPr>
                <w:rFonts w:hint="eastAsia" w:ascii="仿宋_GB2312" w:hAnsi="Verdana" w:eastAsia="仿宋_GB2312" w:cs="Times New Roman"/>
                <w:sz w:val="24"/>
                <w:lang w:bidi="he-IL"/>
              </w:rPr>
              <w:t>单位负责人姓名</w:t>
            </w:r>
          </w:p>
        </w:tc>
        <w:tc>
          <w:tcPr>
            <w:tcW w:w="1276" w:type="dxa"/>
            <w:noWrap w:val="0"/>
            <w:vAlign w:val="center"/>
          </w:tcPr>
          <w:p>
            <w:pPr>
              <w:jc w:val="center"/>
              <w:rPr>
                <w:rFonts w:ascii="仿宋_GB2312" w:hAnsi="Verdana" w:eastAsia="仿宋_GB2312" w:cs="Times New Roman"/>
                <w:sz w:val="24"/>
                <w:lang w:bidi="he-IL"/>
              </w:rPr>
            </w:pPr>
          </w:p>
        </w:tc>
        <w:tc>
          <w:tcPr>
            <w:tcW w:w="1212" w:type="dxa"/>
            <w:noWrap w:val="0"/>
            <w:vAlign w:val="center"/>
          </w:tcPr>
          <w:p>
            <w:pPr>
              <w:jc w:val="center"/>
              <w:rPr>
                <w:rFonts w:ascii="仿宋_GB2312" w:hAnsi="Verdana" w:eastAsia="仿宋_GB2312" w:cs="Times New Roman"/>
                <w:sz w:val="24"/>
                <w:lang w:bidi="he-IL"/>
              </w:rPr>
            </w:pPr>
            <w:r>
              <w:rPr>
                <w:rFonts w:hint="eastAsia" w:ascii="仿宋_GB2312" w:hAnsi="Verdana" w:eastAsia="仿宋_GB2312" w:cs="Times New Roman"/>
                <w:sz w:val="24"/>
                <w:lang w:bidi="he-IL"/>
              </w:rPr>
              <w:t>联系电话</w:t>
            </w:r>
          </w:p>
        </w:tc>
        <w:tc>
          <w:tcPr>
            <w:tcW w:w="1349" w:type="dxa"/>
            <w:noWrap w:val="0"/>
            <w:vAlign w:val="center"/>
          </w:tcPr>
          <w:p>
            <w:pPr>
              <w:jc w:val="center"/>
              <w:rPr>
                <w:rFonts w:ascii="仿宋_GB2312" w:hAnsi="Verdana" w:eastAsia="仿宋_GB2312" w:cs="Times New Roman"/>
                <w:sz w:val="24"/>
                <w:lang w:bidi="he-IL"/>
              </w:rPr>
            </w:pPr>
          </w:p>
        </w:tc>
        <w:tc>
          <w:tcPr>
            <w:tcW w:w="1276" w:type="dxa"/>
            <w:noWrap w:val="0"/>
            <w:vAlign w:val="center"/>
          </w:tcPr>
          <w:p>
            <w:pPr>
              <w:jc w:val="center"/>
              <w:rPr>
                <w:rFonts w:ascii="仿宋_GB2312" w:hAnsi="Verdana" w:eastAsia="仿宋_GB2312" w:cs="Times New Roman"/>
                <w:sz w:val="24"/>
                <w:lang w:bidi="he-IL"/>
              </w:rPr>
            </w:pPr>
            <w:r>
              <w:rPr>
                <w:rFonts w:hint="eastAsia" w:ascii="仿宋_GB2312" w:hAnsi="Verdana" w:eastAsia="仿宋_GB2312" w:cs="Times New Roman"/>
                <w:sz w:val="24"/>
                <w:lang w:bidi="he-IL"/>
              </w:rPr>
              <w:t>电子邮件</w:t>
            </w:r>
          </w:p>
        </w:tc>
        <w:tc>
          <w:tcPr>
            <w:tcW w:w="1417" w:type="dxa"/>
            <w:noWrap w:val="0"/>
            <w:vAlign w:val="center"/>
          </w:tcPr>
          <w:p>
            <w:pPr>
              <w:jc w:val="center"/>
              <w:rPr>
                <w:rFonts w:ascii="仿宋_GB2312" w:hAnsi="Verdana" w:eastAsia="仿宋_GB2312" w:cs="Times New Roman"/>
                <w:sz w:val="24"/>
                <w:lang w:bidi="he-I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833" w:type="dxa"/>
            <w:noWrap w:val="0"/>
            <w:vAlign w:val="center"/>
          </w:tcPr>
          <w:p>
            <w:pPr>
              <w:jc w:val="center"/>
              <w:rPr>
                <w:rFonts w:ascii="仿宋_GB2312" w:hAnsi="Verdana" w:eastAsia="仿宋_GB2312" w:cs="Times New Roman"/>
                <w:sz w:val="24"/>
                <w:lang w:bidi="he-IL"/>
              </w:rPr>
            </w:pPr>
            <w:r>
              <w:rPr>
                <w:rFonts w:hint="eastAsia" w:ascii="仿宋_GB2312" w:hAnsi="Verdana" w:eastAsia="仿宋_GB2312" w:cs="Times New Roman"/>
                <w:sz w:val="24"/>
                <w:lang w:bidi="he-IL"/>
              </w:rPr>
              <w:t>项目主管姓名</w:t>
            </w:r>
          </w:p>
        </w:tc>
        <w:tc>
          <w:tcPr>
            <w:tcW w:w="1276" w:type="dxa"/>
            <w:noWrap w:val="0"/>
            <w:vAlign w:val="center"/>
          </w:tcPr>
          <w:p>
            <w:pPr>
              <w:jc w:val="center"/>
              <w:rPr>
                <w:rFonts w:ascii="仿宋_GB2312" w:hAnsi="Verdana" w:eastAsia="仿宋_GB2312" w:cs="Times New Roman"/>
                <w:sz w:val="24"/>
                <w:lang w:bidi="he-IL"/>
              </w:rPr>
            </w:pPr>
          </w:p>
        </w:tc>
        <w:tc>
          <w:tcPr>
            <w:tcW w:w="1212" w:type="dxa"/>
            <w:noWrap w:val="0"/>
            <w:vAlign w:val="center"/>
          </w:tcPr>
          <w:p>
            <w:pPr>
              <w:jc w:val="center"/>
              <w:rPr>
                <w:rFonts w:ascii="仿宋_GB2312" w:hAnsi="Verdana" w:eastAsia="仿宋_GB2312" w:cs="Times New Roman"/>
                <w:sz w:val="24"/>
                <w:lang w:bidi="he-IL"/>
              </w:rPr>
            </w:pPr>
            <w:r>
              <w:rPr>
                <w:rFonts w:hint="eastAsia" w:ascii="仿宋_GB2312" w:hAnsi="Verdana" w:eastAsia="仿宋_GB2312" w:cs="Times New Roman"/>
                <w:sz w:val="24"/>
                <w:lang w:bidi="he-IL"/>
              </w:rPr>
              <w:t>联系电话</w:t>
            </w:r>
          </w:p>
        </w:tc>
        <w:tc>
          <w:tcPr>
            <w:tcW w:w="1349" w:type="dxa"/>
            <w:noWrap w:val="0"/>
            <w:vAlign w:val="center"/>
          </w:tcPr>
          <w:p>
            <w:pPr>
              <w:jc w:val="center"/>
              <w:rPr>
                <w:rFonts w:ascii="仿宋_GB2312" w:hAnsi="Verdana" w:eastAsia="仿宋_GB2312" w:cs="Times New Roman"/>
                <w:sz w:val="24"/>
                <w:lang w:bidi="he-IL"/>
              </w:rPr>
            </w:pPr>
          </w:p>
        </w:tc>
        <w:tc>
          <w:tcPr>
            <w:tcW w:w="1276" w:type="dxa"/>
            <w:noWrap w:val="0"/>
            <w:vAlign w:val="center"/>
          </w:tcPr>
          <w:p>
            <w:pPr>
              <w:jc w:val="center"/>
              <w:rPr>
                <w:rFonts w:ascii="仿宋_GB2312" w:hAnsi="Verdana" w:eastAsia="仿宋_GB2312" w:cs="Times New Roman"/>
                <w:sz w:val="24"/>
                <w:lang w:bidi="he-IL"/>
              </w:rPr>
            </w:pPr>
            <w:r>
              <w:rPr>
                <w:rFonts w:hint="eastAsia" w:ascii="仿宋_GB2312" w:hAnsi="Verdana" w:eastAsia="仿宋_GB2312" w:cs="Times New Roman"/>
                <w:sz w:val="24"/>
                <w:lang w:bidi="he-IL"/>
              </w:rPr>
              <w:t>电子邮件</w:t>
            </w:r>
          </w:p>
        </w:tc>
        <w:tc>
          <w:tcPr>
            <w:tcW w:w="1417" w:type="dxa"/>
            <w:noWrap w:val="0"/>
            <w:vAlign w:val="center"/>
          </w:tcPr>
          <w:p>
            <w:pPr>
              <w:jc w:val="center"/>
              <w:rPr>
                <w:rFonts w:ascii="仿宋_GB2312" w:hAnsi="Verdana" w:eastAsia="仿宋_GB2312" w:cs="Times New Roman"/>
                <w:sz w:val="24"/>
                <w:lang w:bidi="he-IL"/>
              </w:rPr>
            </w:pPr>
          </w:p>
        </w:tc>
      </w:tr>
    </w:tbl>
    <w:p>
      <w:pPr>
        <w:jc w:val="center"/>
        <w:rPr>
          <w:rFonts w:ascii="仿宋_GB2312" w:hAnsi="Verdana" w:eastAsia="仿宋_GB2312" w:cs="Times New Roman"/>
          <w:b/>
          <w:sz w:val="28"/>
          <w:szCs w:val="28"/>
          <w:lang w:bidi="he-IL"/>
        </w:rPr>
      </w:pPr>
      <w:r>
        <w:rPr>
          <w:rFonts w:hint="eastAsia" w:ascii="仿宋_GB2312" w:hAnsi="Verdana" w:eastAsia="仿宋_GB2312" w:cs="Times New Roman"/>
          <w:b/>
          <w:sz w:val="28"/>
          <w:szCs w:val="28"/>
          <w:lang w:bidi="he-IL"/>
        </w:rPr>
        <w:t>B参加活动情况报告</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120"/>
        <w:gridCol w:w="1235"/>
        <w:gridCol w:w="3224"/>
        <w:gridCol w:w="182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8404" w:type="dxa"/>
            <w:gridSpan w:val="4"/>
            <w:tcBorders>
              <w:top w:val="single" w:color="auto" w:sz="4" w:space="0"/>
            </w:tcBorders>
            <w:noWrap w:val="0"/>
            <w:vAlign w:val="center"/>
          </w:tcPr>
          <w:p>
            <w:pPr>
              <w:jc w:val="center"/>
              <w:rPr>
                <w:rFonts w:ascii="仿宋_GB2312" w:hAnsi="宋体" w:eastAsia="仿宋_GB2312" w:cs="Times New Roman"/>
                <w:b/>
                <w:sz w:val="24"/>
              </w:rPr>
            </w:pPr>
            <w:r>
              <w:rPr>
                <w:rFonts w:hint="eastAsia" w:ascii="仿宋_GB2312" w:hAnsi="宋体" w:eastAsia="仿宋_GB2312" w:cs="Times New Roman"/>
                <w:b/>
                <w:sz w:val="24"/>
              </w:rPr>
              <w:t>基本情况</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2120" w:type="dxa"/>
            <w:noWrap w:val="0"/>
            <w:vAlign w:val="center"/>
          </w:tcPr>
          <w:p>
            <w:pPr>
              <w:jc w:val="center"/>
              <w:rPr>
                <w:rFonts w:ascii="仿宋_GB2312" w:eastAsia="仿宋_GB2312" w:cs="Times New Roman"/>
                <w:sz w:val="24"/>
              </w:rPr>
            </w:pPr>
            <w:r>
              <w:rPr>
                <w:rFonts w:hint="eastAsia" w:ascii="仿宋_GB2312" w:eastAsia="仿宋_GB2312" w:cs="Times New Roman"/>
                <w:sz w:val="24"/>
              </w:rPr>
              <w:t>分配参加活动学生营员人数</w:t>
            </w:r>
          </w:p>
        </w:tc>
        <w:tc>
          <w:tcPr>
            <w:tcW w:w="1235" w:type="dxa"/>
            <w:noWrap w:val="0"/>
            <w:vAlign w:val="center"/>
          </w:tcPr>
          <w:p>
            <w:pPr>
              <w:jc w:val="center"/>
              <w:rPr>
                <w:rFonts w:ascii="仿宋_GB2312" w:eastAsia="仿宋_GB2312" w:cs="Times New Roman"/>
                <w:sz w:val="24"/>
              </w:rPr>
            </w:pPr>
          </w:p>
        </w:tc>
        <w:tc>
          <w:tcPr>
            <w:tcW w:w="3224" w:type="dxa"/>
            <w:noWrap w:val="0"/>
            <w:vAlign w:val="center"/>
          </w:tcPr>
          <w:p>
            <w:pPr>
              <w:jc w:val="center"/>
              <w:rPr>
                <w:rFonts w:ascii="仿宋_GB2312" w:eastAsia="仿宋_GB2312" w:cs="Times New Roman"/>
                <w:sz w:val="24"/>
              </w:rPr>
            </w:pPr>
            <w:r>
              <w:rPr>
                <w:rFonts w:hint="eastAsia" w:ascii="仿宋_GB2312" w:eastAsia="仿宋_GB2312" w:cs="Times New Roman"/>
                <w:sz w:val="24"/>
              </w:rPr>
              <w:t>实际参加活动学生营员人数</w:t>
            </w:r>
          </w:p>
        </w:tc>
        <w:tc>
          <w:tcPr>
            <w:tcW w:w="1825" w:type="dxa"/>
            <w:noWrap w:val="0"/>
            <w:vAlign w:val="center"/>
          </w:tcPr>
          <w:p>
            <w:pPr>
              <w:jc w:val="center"/>
              <w:rPr>
                <w:rFonts w:ascii="仿宋_GB2312"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2120" w:type="dxa"/>
            <w:noWrap w:val="0"/>
            <w:vAlign w:val="center"/>
          </w:tcPr>
          <w:p>
            <w:pPr>
              <w:jc w:val="center"/>
              <w:rPr>
                <w:rFonts w:ascii="仿宋_GB2312" w:eastAsia="仿宋_GB2312" w:cs="Times New Roman"/>
                <w:sz w:val="24"/>
              </w:rPr>
            </w:pPr>
            <w:r>
              <w:rPr>
                <w:rFonts w:hint="eastAsia" w:ascii="仿宋_GB2312" w:eastAsia="仿宋_GB2312" w:cs="Times New Roman"/>
                <w:sz w:val="24"/>
              </w:rPr>
              <w:t>缺席学生营员情况说明</w:t>
            </w:r>
          </w:p>
        </w:tc>
        <w:tc>
          <w:tcPr>
            <w:tcW w:w="6284" w:type="dxa"/>
            <w:gridSpan w:val="3"/>
            <w:noWrap w:val="0"/>
            <w:vAlign w:val="center"/>
          </w:tcPr>
          <w:p>
            <w:pPr>
              <w:jc w:val="center"/>
              <w:rPr>
                <w:rFonts w:ascii="仿宋_GB2312"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51" w:hRule="atLeast"/>
          <w:jc w:val="center"/>
        </w:trPr>
        <w:tc>
          <w:tcPr>
            <w:tcW w:w="8404" w:type="dxa"/>
            <w:gridSpan w:val="4"/>
            <w:noWrap w:val="0"/>
            <w:vAlign w:val="center"/>
          </w:tcPr>
          <w:p>
            <w:pPr>
              <w:jc w:val="center"/>
              <w:rPr>
                <w:rFonts w:ascii="仿宋_GB2312" w:hAnsi="宋体" w:eastAsia="仿宋_GB2312" w:cs="Times New Roman"/>
                <w:sz w:val="24"/>
              </w:rPr>
            </w:pPr>
            <w:r>
              <w:rPr>
                <w:rFonts w:hint="eastAsia" w:ascii="仿宋_GB2312" w:hAnsi="宋体" w:eastAsia="仿宋_GB2312" w:cs="Times New Roman"/>
                <w:b/>
                <w:bCs/>
                <w:sz w:val="24"/>
              </w:rPr>
              <w:t>参加活动学生营员获奖情况</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96" w:hRule="atLeast"/>
          <w:jc w:val="center"/>
        </w:trPr>
        <w:tc>
          <w:tcPr>
            <w:tcW w:w="8404" w:type="dxa"/>
            <w:gridSpan w:val="4"/>
            <w:noWrap w:val="0"/>
            <w:vAlign w:val="center"/>
          </w:tcPr>
          <w:p>
            <w:pPr>
              <w:rPr>
                <w:rFonts w:ascii="仿宋_GB2312" w:eastAsia="仿宋_GB2312" w:cs="Times New Roman"/>
                <w:bCs/>
                <w:sz w:val="24"/>
              </w:rPr>
            </w:pPr>
            <w:r>
              <w:rPr>
                <w:rFonts w:hint="eastAsia" w:ascii="仿宋_GB2312" w:eastAsia="仿宋_GB2312" w:cs="Times New Roman"/>
                <w:bCs/>
                <w:sz w:val="24"/>
              </w:rPr>
              <w:t>（</w:t>
            </w:r>
            <w:r>
              <w:rPr>
                <w:rFonts w:hint="eastAsia" w:ascii="仿宋_GB2312" w:eastAsia="仿宋_GB2312" w:cs="Times New Roman"/>
                <w:sz w:val="24"/>
              </w:rPr>
              <w:t>姓名、学校、颁奖单位、所获奖项等</w:t>
            </w:r>
            <w:r>
              <w:rPr>
                <w:rFonts w:hint="eastAsia" w:ascii="仿宋_GB2312" w:eastAsia="仿宋_GB2312" w:cs="Times New Roman"/>
                <w:bCs/>
                <w:sz w:val="24"/>
              </w:rPr>
              <w:t>）</w:t>
            </w:r>
          </w:p>
          <w:p>
            <w:pPr>
              <w:ind w:firstLine="480" w:firstLineChars="200"/>
              <w:rPr>
                <w:rFonts w:ascii="仿宋_GB2312" w:eastAsia="仿宋_GB2312" w:cs="Times New Roman"/>
                <w:sz w:val="24"/>
              </w:rPr>
            </w:pPr>
          </w:p>
          <w:p>
            <w:pPr>
              <w:ind w:firstLine="480" w:firstLineChars="200"/>
              <w:rPr>
                <w:rFonts w:ascii="仿宋_GB2312" w:eastAsia="仿宋_GB2312" w:cs="Times New Roman"/>
                <w:sz w:val="24"/>
              </w:rPr>
            </w:pPr>
          </w:p>
          <w:p>
            <w:pPr>
              <w:ind w:firstLine="480" w:firstLineChars="200"/>
              <w:rPr>
                <w:rFonts w:ascii="仿宋_GB2312" w:eastAsia="仿宋_GB2312" w:cs="Times New Roman"/>
                <w:sz w:val="24"/>
              </w:rPr>
            </w:pPr>
          </w:p>
          <w:p>
            <w:pPr>
              <w:ind w:firstLine="480" w:firstLineChars="200"/>
              <w:rPr>
                <w:rFonts w:ascii="仿宋_GB2312" w:eastAsia="仿宋_GB2312" w:cs="Times New Roman"/>
                <w:sz w:val="24"/>
              </w:rPr>
            </w:pPr>
          </w:p>
          <w:p>
            <w:pPr>
              <w:ind w:firstLine="480" w:firstLineChars="200"/>
              <w:rPr>
                <w:rFonts w:ascii="仿宋_GB2312" w:eastAsia="仿宋_GB2312" w:cs="Times New Roman"/>
                <w:sz w:val="24"/>
              </w:rPr>
            </w:pPr>
          </w:p>
          <w:p>
            <w:pPr>
              <w:rPr>
                <w:rFonts w:ascii="仿宋_GB2312" w:eastAsia="仿宋_GB2312" w:cs="Times New Roman"/>
                <w:sz w:val="24"/>
              </w:rPr>
            </w:pPr>
          </w:p>
          <w:p>
            <w:pPr>
              <w:ind w:firstLine="480" w:firstLineChars="200"/>
              <w:rPr>
                <w:rFonts w:ascii="仿宋_GB2312" w:eastAsia="仿宋_GB2312" w:cs="Times New Roman"/>
                <w:sz w:val="24"/>
              </w:rPr>
            </w:pPr>
          </w:p>
          <w:p>
            <w:pPr>
              <w:ind w:firstLine="480" w:firstLineChars="200"/>
              <w:rPr>
                <w:rFonts w:ascii="仿宋_GB2312" w:eastAsia="仿宋_GB2312" w:cs="Times New Roman"/>
                <w:sz w:val="24"/>
              </w:rPr>
            </w:pPr>
          </w:p>
          <w:p>
            <w:pPr>
              <w:ind w:firstLine="480" w:firstLineChars="200"/>
              <w:rPr>
                <w:rFonts w:ascii="仿宋_GB2312" w:eastAsia="仿宋_GB2312" w:cs="Times New Roman"/>
                <w:sz w:val="24"/>
              </w:rPr>
            </w:pPr>
          </w:p>
          <w:p>
            <w:pPr>
              <w:ind w:firstLine="480" w:firstLineChars="200"/>
              <w:rPr>
                <w:rFonts w:ascii="仿宋_GB2312" w:eastAsia="仿宋_GB2312" w:cs="Times New Roman"/>
                <w:sz w:val="24"/>
              </w:rPr>
            </w:pPr>
          </w:p>
          <w:p>
            <w:pPr>
              <w:ind w:firstLine="480" w:firstLineChars="200"/>
              <w:rPr>
                <w:rFonts w:ascii="仿宋_GB2312"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51" w:hRule="atLeast"/>
          <w:jc w:val="center"/>
        </w:trPr>
        <w:tc>
          <w:tcPr>
            <w:tcW w:w="8404" w:type="dxa"/>
            <w:gridSpan w:val="4"/>
            <w:noWrap w:val="0"/>
            <w:vAlign w:val="center"/>
          </w:tcPr>
          <w:p>
            <w:pPr>
              <w:jc w:val="center"/>
              <w:rPr>
                <w:rFonts w:ascii="仿宋_GB2312" w:eastAsia="仿宋_GB2312" w:cs="Times New Roman"/>
                <w:sz w:val="24"/>
              </w:rPr>
            </w:pPr>
            <w:r>
              <w:rPr>
                <w:rFonts w:hint="eastAsia" w:ascii="仿宋_GB2312" w:eastAsia="仿宋_GB2312" w:cs="Times New Roman"/>
                <w:b/>
                <w:bCs/>
                <w:sz w:val="24"/>
              </w:rPr>
              <w:t>简述市级活动组织情况</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51" w:hRule="atLeast"/>
          <w:jc w:val="center"/>
        </w:trPr>
        <w:tc>
          <w:tcPr>
            <w:tcW w:w="8404" w:type="dxa"/>
            <w:gridSpan w:val="4"/>
            <w:noWrap w:val="0"/>
            <w:vAlign w:val="center"/>
          </w:tcPr>
          <w:p>
            <w:pPr>
              <w:rPr>
                <w:rFonts w:ascii="仿宋_GB2312" w:eastAsia="仿宋_GB2312" w:cs="Times New Roman"/>
                <w:sz w:val="24"/>
              </w:rPr>
            </w:pPr>
            <w:r>
              <w:rPr>
                <w:rFonts w:hint="eastAsia" w:ascii="仿宋_GB2312" w:eastAsia="仿宋_GB2312" w:cs="Times New Roman"/>
                <w:sz w:val="24"/>
              </w:rPr>
              <w:t xml:space="preserve">本地区在营员招募的过程中，与教育系统的沟通、协调、合作方面是否顺畅？哪些措施保障了招募工作的顺畅进行？是否存在什么问题?针对存在的问题,有什么对策建议? </w:t>
            </w:r>
          </w:p>
          <w:p>
            <w:pPr>
              <w:rPr>
                <w:rFonts w:ascii="仿宋_GB2312" w:eastAsia="仿宋_GB2312" w:cs="Times New Roman"/>
                <w:b/>
                <w:sz w:val="24"/>
              </w:rPr>
            </w:pPr>
          </w:p>
          <w:p>
            <w:pPr>
              <w:rPr>
                <w:rFonts w:ascii="仿宋_GB2312" w:eastAsia="仿宋_GB2312" w:cs="Times New Roman"/>
                <w:b/>
                <w:sz w:val="24"/>
              </w:rPr>
            </w:pPr>
          </w:p>
          <w:p>
            <w:pPr>
              <w:rPr>
                <w:rFonts w:ascii="仿宋_GB2312" w:eastAsia="仿宋_GB2312" w:cs="Times New Roman"/>
                <w:b/>
                <w:sz w:val="24"/>
              </w:rPr>
            </w:pPr>
          </w:p>
          <w:p>
            <w:pPr>
              <w:rPr>
                <w:rFonts w:ascii="仿宋_GB2312" w:eastAsia="仿宋_GB2312" w:cs="Times New Roman"/>
                <w:b/>
                <w:sz w:val="24"/>
              </w:rPr>
            </w:pPr>
          </w:p>
          <w:p>
            <w:pPr>
              <w:rPr>
                <w:rFonts w:ascii="仿宋_GB2312" w:eastAsia="仿宋_GB2312"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34" w:hRule="atLeast"/>
          <w:jc w:val="center"/>
        </w:trPr>
        <w:tc>
          <w:tcPr>
            <w:tcW w:w="8404" w:type="dxa"/>
            <w:gridSpan w:val="4"/>
            <w:noWrap w:val="0"/>
            <w:vAlign w:val="center"/>
          </w:tcPr>
          <w:p>
            <w:pPr>
              <w:rPr>
                <w:rFonts w:ascii="仿宋_GB2312" w:eastAsia="仿宋_GB2312" w:cs="Times New Roman"/>
                <w:b/>
                <w:bCs/>
                <w:sz w:val="24"/>
              </w:rPr>
            </w:pPr>
            <w:r>
              <w:rPr>
                <w:rFonts w:hint="eastAsia" w:ascii="仿宋_GB2312" w:eastAsia="仿宋_GB2312" w:cs="Times New Roman"/>
                <w:spacing w:val="-10"/>
                <w:sz w:val="24"/>
              </w:rPr>
              <w:t>本地区在组织实施科学营活动的过程中，遇到的困难？针对存在的问题有哪些对策和建议</w:t>
            </w:r>
            <w:r>
              <w:rPr>
                <w:rFonts w:hint="eastAsia" w:ascii="仿宋_GB2312" w:eastAsia="仿宋_GB2312" w:cs="Times New Roman"/>
                <w:sz w:val="24"/>
              </w:rPr>
              <w:t>？</w:t>
            </w:r>
          </w:p>
          <w:p>
            <w:pPr>
              <w:ind w:firstLine="480" w:firstLineChars="200"/>
              <w:rPr>
                <w:rFonts w:ascii="仿宋_GB2312" w:eastAsia="仿宋_GB2312" w:cs="Times New Roman"/>
                <w:sz w:val="24"/>
              </w:rPr>
            </w:pPr>
          </w:p>
          <w:p>
            <w:pPr>
              <w:ind w:firstLine="480" w:firstLineChars="200"/>
              <w:rPr>
                <w:rFonts w:ascii="仿宋_GB2312" w:eastAsia="仿宋_GB2312" w:cs="Times New Roman"/>
                <w:sz w:val="24"/>
              </w:rPr>
            </w:pPr>
          </w:p>
          <w:p>
            <w:pPr>
              <w:ind w:firstLine="480" w:firstLineChars="200"/>
              <w:rPr>
                <w:rFonts w:ascii="仿宋_GB2312" w:eastAsia="仿宋_GB2312" w:cs="Times New Roman"/>
                <w:sz w:val="24"/>
              </w:rPr>
            </w:pPr>
          </w:p>
          <w:p>
            <w:pPr>
              <w:ind w:firstLine="480" w:firstLineChars="200"/>
              <w:rPr>
                <w:rFonts w:ascii="仿宋_GB2312" w:eastAsia="仿宋_GB2312" w:cs="Times New Roman"/>
                <w:sz w:val="24"/>
              </w:rPr>
            </w:pPr>
          </w:p>
          <w:p>
            <w:pPr>
              <w:rPr>
                <w:rFonts w:ascii="仿宋_GB2312" w:eastAsia="仿宋_GB2312" w:cs="Times New Roman"/>
                <w:sz w:val="24"/>
              </w:rPr>
            </w:pPr>
          </w:p>
          <w:p>
            <w:pPr>
              <w:rPr>
                <w:rFonts w:ascii="仿宋_GB2312"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51" w:hRule="atLeast"/>
          <w:jc w:val="center"/>
        </w:trPr>
        <w:tc>
          <w:tcPr>
            <w:tcW w:w="8404" w:type="dxa"/>
            <w:gridSpan w:val="4"/>
            <w:noWrap w:val="0"/>
            <w:vAlign w:val="center"/>
          </w:tcPr>
          <w:p>
            <w:pPr>
              <w:rPr>
                <w:rFonts w:ascii="仿宋_GB2312" w:eastAsia="仿宋_GB2312" w:cs="Times New Roman"/>
                <w:sz w:val="24"/>
              </w:rPr>
            </w:pPr>
            <w:r>
              <w:rPr>
                <w:rFonts w:hint="eastAsia" w:ascii="仿宋_GB2312" w:eastAsia="仿宋_GB2312" w:cs="Times New Roman"/>
                <w:sz w:val="24"/>
              </w:rPr>
              <w:t>本地区在组织实施今年的科学营活动中有哪些亮点或值得推广的经验？</w:t>
            </w:r>
          </w:p>
          <w:p>
            <w:pPr>
              <w:rPr>
                <w:rFonts w:ascii="仿宋_GB2312" w:eastAsia="仿宋_GB2312" w:cs="Times New Roman"/>
                <w:sz w:val="24"/>
              </w:rPr>
            </w:pPr>
          </w:p>
          <w:p>
            <w:pPr>
              <w:rPr>
                <w:rFonts w:ascii="仿宋_GB2312" w:eastAsia="仿宋_GB2312" w:cs="Times New Roman"/>
                <w:sz w:val="24"/>
              </w:rPr>
            </w:pPr>
          </w:p>
          <w:p>
            <w:pPr>
              <w:rPr>
                <w:rFonts w:ascii="仿宋_GB2312" w:eastAsia="仿宋_GB2312" w:cs="Times New Roman"/>
                <w:sz w:val="24"/>
              </w:rPr>
            </w:pPr>
          </w:p>
          <w:p>
            <w:pPr>
              <w:rPr>
                <w:rFonts w:ascii="仿宋_GB2312" w:eastAsia="仿宋_GB2312" w:cs="Times New Roman"/>
                <w:sz w:val="24"/>
              </w:rPr>
            </w:pPr>
          </w:p>
          <w:p>
            <w:pPr>
              <w:rPr>
                <w:rFonts w:ascii="仿宋_GB2312" w:eastAsia="仿宋_GB2312" w:cs="Times New Roman"/>
                <w:sz w:val="24"/>
              </w:rPr>
            </w:pPr>
          </w:p>
          <w:p>
            <w:pPr>
              <w:rPr>
                <w:rFonts w:ascii="仿宋_GB2312" w:eastAsia="仿宋_GB2312" w:cs="Times New Roman"/>
                <w:b/>
                <w:bCs/>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97" w:hRule="atLeast"/>
          <w:jc w:val="center"/>
        </w:trPr>
        <w:tc>
          <w:tcPr>
            <w:tcW w:w="8404" w:type="dxa"/>
            <w:gridSpan w:val="4"/>
            <w:tcBorders>
              <w:bottom w:val="single" w:color="auto" w:sz="4" w:space="0"/>
            </w:tcBorders>
            <w:noWrap w:val="0"/>
            <w:vAlign w:val="top"/>
          </w:tcPr>
          <w:p>
            <w:pPr>
              <w:spacing w:line="260" w:lineRule="exact"/>
              <w:rPr>
                <w:rFonts w:ascii="仿宋_GB2312" w:eastAsia="仿宋_GB2312" w:cs="Times New Roman"/>
                <w:sz w:val="24"/>
              </w:rPr>
            </w:pPr>
            <w:r>
              <w:rPr>
                <w:rFonts w:hint="eastAsia" w:ascii="仿宋_GB2312" w:eastAsia="仿宋_GB2312" w:cs="Times New Roman"/>
                <w:sz w:val="24"/>
              </w:rPr>
              <w:t>其他情况</w:t>
            </w:r>
          </w:p>
          <w:p>
            <w:pPr>
              <w:spacing w:line="260" w:lineRule="exact"/>
              <w:rPr>
                <w:rFonts w:ascii="仿宋_GB2312" w:eastAsia="仿宋_GB2312" w:cs="Times New Roman"/>
                <w:szCs w:val="21"/>
              </w:rPr>
            </w:pPr>
          </w:p>
          <w:p>
            <w:pPr>
              <w:spacing w:line="260" w:lineRule="exact"/>
              <w:rPr>
                <w:rFonts w:ascii="仿宋_GB2312" w:eastAsia="仿宋_GB2312" w:cs="Times New Roman"/>
                <w:szCs w:val="21"/>
              </w:rPr>
            </w:pPr>
          </w:p>
          <w:p>
            <w:pPr>
              <w:spacing w:line="260" w:lineRule="exact"/>
              <w:rPr>
                <w:rFonts w:ascii="仿宋_GB2312" w:eastAsia="仿宋_GB2312" w:cs="Times New Roman"/>
                <w:szCs w:val="21"/>
              </w:rPr>
            </w:pPr>
          </w:p>
          <w:p>
            <w:pPr>
              <w:spacing w:line="260" w:lineRule="exact"/>
              <w:rPr>
                <w:rFonts w:ascii="仿宋_GB2312" w:eastAsia="仿宋_GB2312" w:cs="Times New Roman"/>
                <w:szCs w:val="21"/>
              </w:rPr>
            </w:pPr>
          </w:p>
          <w:p>
            <w:pPr>
              <w:spacing w:line="260" w:lineRule="exact"/>
              <w:rPr>
                <w:rFonts w:ascii="仿宋_GB2312" w:eastAsia="仿宋_GB2312" w:cs="Times New Roman"/>
                <w:szCs w:val="21"/>
              </w:rPr>
            </w:pPr>
          </w:p>
          <w:p>
            <w:pPr>
              <w:spacing w:line="260" w:lineRule="exact"/>
              <w:rPr>
                <w:rFonts w:ascii="仿宋_GB2312" w:eastAsia="仿宋_GB2312" w:cs="Times New Roman"/>
                <w:szCs w:val="21"/>
              </w:rPr>
            </w:pPr>
          </w:p>
        </w:tc>
      </w:tr>
    </w:tbl>
    <w:p>
      <w:pPr>
        <w:jc w:val="center"/>
        <w:rPr>
          <w:rFonts w:ascii="仿宋_GB2312" w:eastAsia="仿宋_GB2312" w:cs="Times New Roman"/>
        </w:rPr>
      </w:pPr>
      <w:r>
        <w:rPr>
          <w:rFonts w:ascii="仿宋_GB2312" w:hAnsi="Verdana" w:eastAsia="仿宋_GB2312" w:cs="Times New Roman"/>
          <w:b/>
          <w:sz w:val="28"/>
          <w:szCs w:val="28"/>
          <w:lang w:bidi="he-IL"/>
        </w:rPr>
        <w:t>C</w:t>
      </w:r>
      <w:r>
        <w:rPr>
          <w:rFonts w:hint="eastAsia" w:ascii="仿宋_GB2312" w:hAnsi="Verdana" w:eastAsia="仿宋_GB2312" w:cs="Times New Roman"/>
          <w:b/>
          <w:sz w:val="28"/>
          <w:szCs w:val="28"/>
          <w:lang w:bidi="he-IL"/>
        </w:rPr>
        <w:t>单位意见</w:t>
      </w:r>
    </w:p>
    <w:tbl>
      <w:tblPr>
        <w:tblStyle w:val="3"/>
        <w:tblW w:w="0" w:type="auto"/>
        <w:tblInd w:w="3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1" w:hRule="atLeast"/>
        </w:trPr>
        <w:tc>
          <w:tcPr>
            <w:tcW w:w="8363" w:type="dxa"/>
            <w:noWrap w:val="0"/>
            <w:vAlign w:val="center"/>
          </w:tcPr>
          <w:p>
            <w:pPr>
              <w:rPr>
                <w:rFonts w:ascii="宋体" w:eastAsia="宋体" w:cs="Times New Roman"/>
                <w:b/>
                <w:sz w:val="24"/>
              </w:rPr>
            </w:pPr>
          </w:p>
          <w:p>
            <w:pPr>
              <w:rPr>
                <w:rFonts w:ascii="仿宋_GB2312" w:hAnsi="宋体" w:eastAsia="仿宋_GB2312" w:cs="Times New Roman"/>
                <w:b/>
                <w:sz w:val="24"/>
              </w:rPr>
            </w:pPr>
          </w:p>
          <w:p>
            <w:pPr>
              <w:rPr>
                <w:rFonts w:ascii="仿宋_GB2312" w:hAnsi="宋体" w:eastAsia="仿宋_GB2312" w:cs="Times New Roman"/>
                <w:b/>
                <w:sz w:val="24"/>
              </w:rPr>
            </w:pPr>
          </w:p>
          <w:p>
            <w:pPr>
              <w:rPr>
                <w:rFonts w:ascii="仿宋_GB2312" w:hAnsi="宋体" w:eastAsia="仿宋_GB2312" w:cs="Times New Roman"/>
                <w:b/>
                <w:sz w:val="24"/>
              </w:rPr>
            </w:pPr>
          </w:p>
          <w:p>
            <w:pPr>
              <w:rPr>
                <w:rFonts w:ascii="仿宋_GB2312" w:hAnsi="宋体" w:eastAsia="仿宋_GB2312" w:cs="Times New Roman"/>
                <w:b/>
                <w:sz w:val="24"/>
              </w:rPr>
            </w:pPr>
          </w:p>
          <w:p>
            <w:pPr>
              <w:autoSpaceDE w:val="0"/>
              <w:autoSpaceDN w:val="0"/>
              <w:textAlignment w:val="bottom"/>
              <w:rPr>
                <w:rFonts w:ascii="仿宋_GB2312" w:hAnsi="宋体" w:eastAsia="仿宋_GB2312" w:cs="Times New Roman"/>
                <w:b/>
                <w:bCs/>
                <w:sz w:val="24"/>
              </w:rPr>
            </w:pPr>
            <w:r>
              <w:rPr>
                <w:rFonts w:ascii="仿宋_GB2312" w:hAnsi="宋体" w:eastAsia="仿宋_GB2312" w:cs="Times New Roman"/>
                <w:b/>
                <w:bCs/>
                <w:sz w:val="24"/>
              </w:rPr>
              <w:t xml:space="preserve">        </w:t>
            </w:r>
            <w:r>
              <w:rPr>
                <w:rFonts w:hint="eastAsia" w:ascii="仿宋_GB2312" w:hAnsi="宋体" w:eastAsia="仿宋_GB2312" w:cs="Times New Roman"/>
                <w:b/>
                <w:bCs/>
                <w:sz w:val="24"/>
              </w:rPr>
              <w:t>单位领导签字：</w:t>
            </w:r>
            <w:r>
              <w:rPr>
                <w:rFonts w:ascii="仿宋_GB2312" w:hAnsi="宋体" w:eastAsia="仿宋_GB2312" w:cs="Times New Roman"/>
                <w:b/>
                <w:bCs/>
                <w:sz w:val="24"/>
              </w:rPr>
              <w:t xml:space="preserve">                      </w:t>
            </w:r>
            <w:r>
              <w:rPr>
                <w:rFonts w:hint="eastAsia" w:ascii="仿宋_GB2312" w:hAnsi="宋体" w:eastAsia="仿宋_GB2312" w:cs="Times New Roman"/>
                <w:b/>
                <w:bCs/>
                <w:sz w:val="24"/>
              </w:rPr>
              <w:t>（单位公章）</w:t>
            </w:r>
          </w:p>
          <w:p>
            <w:pPr>
              <w:autoSpaceDE w:val="0"/>
              <w:autoSpaceDN w:val="0"/>
              <w:textAlignment w:val="bottom"/>
              <w:rPr>
                <w:rFonts w:ascii="仿宋_GB2312" w:hAnsi="宋体" w:eastAsia="仿宋_GB2312" w:cs="Times New Roman"/>
                <w:b/>
                <w:bCs/>
                <w:sz w:val="24"/>
              </w:rPr>
            </w:pPr>
          </w:p>
          <w:p>
            <w:pPr>
              <w:rPr>
                <w:rFonts w:ascii="宋体" w:eastAsia="宋体" w:cs="Times New Roman"/>
                <w:b/>
                <w:sz w:val="24"/>
              </w:rPr>
            </w:pPr>
            <w:r>
              <w:rPr>
                <w:rFonts w:ascii="仿宋_GB2312" w:hAnsi="宋体" w:eastAsia="仿宋_GB2312" w:cs="Times New Roman"/>
                <w:b/>
                <w:bCs/>
                <w:sz w:val="24"/>
              </w:rPr>
              <w:t xml:space="preserve">                                            </w:t>
            </w:r>
            <w:r>
              <w:rPr>
                <w:rFonts w:hint="eastAsia" w:ascii="仿宋_GB2312" w:hAnsi="宋体" w:eastAsia="仿宋_GB2312" w:cs="Times New Roman"/>
                <w:b/>
                <w:bCs/>
                <w:sz w:val="24"/>
              </w:rPr>
              <w:t>年</w:t>
            </w:r>
            <w:r>
              <w:rPr>
                <w:rFonts w:ascii="仿宋_GB2312" w:hAnsi="宋体" w:eastAsia="仿宋_GB2312" w:cs="Times New Roman"/>
                <w:b/>
                <w:sz w:val="24"/>
              </w:rPr>
              <w:t xml:space="preserve">     </w:t>
            </w:r>
            <w:r>
              <w:rPr>
                <w:rFonts w:hint="eastAsia" w:ascii="仿宋_GB2312" w:hAnsi="宋体" w:eastAsia="仿宋_GB2312" w:cs="Times New Roman"/>
                <w:b/>
                <w:bCs/>
                <w:sz w:val="24"/>
              </w:rPr>
              <w:t>月</w:t>
            </w:r>
            <w:r>
              <w:rPr>
                <w:rFonts w:ascii="仿宋_GB2312" w:hAnsi="宋体" w:eastAsia="仿宋_GB2312" w:cs="Times New Roman"/>
                <w:b/>
                <w:sz w:val="24"/>
              </w:rPr>
              <w:t xml:space="preserve">     </w:t>
            </w:r>
            <w:r>
              <w:rPr>
                <w:rFonts w:hint="eastAsia" w:ascii="仿宋_GB2312" w:hAnsi="宋体" w:eastAsia="仿宋_GB2312" w:cs="Times New Roman"/>
                <w:b/>
                <w:bCs/>
                <w:sz w:val="24"/>
              </w:rPr>
              <w:t>日</w:t>
            </w:r>
          </w:p>
        </w:tc>
      </w:tr>
    </w:tbl>
    <w:p>
      <w:pPr>
        <w:widowControl/>
        <w:spacing w:line="80" w:lineRule="exact"/>
        <w:jc w:val="left"/>
        <w:rPr>
          <w:rFonts w:hint="eastAsia" w:ascii="仿宋_GB2312" w:hAnsi="宋体" w:eastAsia="仿宋_GB2312" w:cs="宋体"/>
          <w:color w:val="000000"/>
          <w:kern w:val="0"/>
          <w:sz w:val="24"/>
        </w:rPr>
        <w:sectPr>
          <w:footerReference r:id="rId3" w:type="default"/>
          <w:footerReference r:id="rId4" w:type="even"/>
          <w:pgSz w:w="11906" w:h="16838"/>
          <w:pgMar w:top="2098" w:right="1474" w:bottom="1985" w:left="1588" w:header="851" w:footer="1077" w:gutter="0"/>
          <w:cols w:space="720" w:num="1"/>
          <w:docGrid w:linePitch="312" w:charSpace="0"/>
        </w:sect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ascii="宋体" w:hAnsi="宋体" w:eastAsia="宋体" w:cs="Times New Roman"/>
        <w:sz w:val="28"/>
        <w:szCs w:val="28"/>
      </w:rPr>
    </w:pPr>
    <w:r>
      <w:rPr>
        <w:rFonts w:hint="eastAsia" w:ascii="宋体" w:hAnsi="宋体" w:eastAsia="宋体" w:cs="Times New Roman"/>
        <w:sz w:val="28"/>
        <w:szCs w:val="28"/>
      </w:rPr>
      <w:t xml:space="preserve">— </w:t>
    </w:r>
    <w:r>
      <w:rPr>
        <w:rFonts w:ascii="宋体" w:hAnsi="宋体" w:eastAsia="宋体" w:cs="Times New Roman"/>
        <w:sz w:val="28"/>
        <w:szCs w:val="28"/>
      </w:rPr>
      <w:fldChar w:fldCharType="begin"/>
    </w:r>
    <w:r>
      <w:rPr>
        <w:rFonts w:ascii="宋体" w:hAnsi="宋体" w:eastAsia="宋体" w:cs="Times New Roman"/>
        <w:sz w:val="28"/>
        <w:szCs w:val="28"/>
      </w:rPr>
      <w:instrText xml:space="preserve">PAGE   \* MERGEFORMAT</w:instrText>
    </w:r>
    <w:r>
      <w:rPr>
        <w:rFonts w:ascii="宋体" w:hAnsi="宋体" w:eastAsia="宋体" w:cs="Times New Roman"/>
        <w:sz w:val="28"/>
        <w:szCs w:val="28"/>
      </w:rPr>
      <w:fldChar w:fldCharType="separate"/>
    </w:r>
    <w:r>
      <w:rPr>
        <w:rFonts w:ascii="宋体" w:hAnsi="宋体" w:eastAsia="宋体" w:cs="Times New Roman"/>
        <w:sz w:val="28"/>
        <w:szCs w:val="28"/>
        <w:lang w:val="zh-CN"/>
      </w:rPr>
      <w:t>31</w:t>
    </w:r>
    <w:r>
      <w:rPr>
        <w:rFonts w:ascii="宋体" w:hAnsi="宋体" w:eastAsia="宋体" w:cs="Times New Roman"/>
        <w:sz w:val="28"/>
        <w:szCs w:val="28"/>
      </w:rPr>
      <w:fldChar w:fldCharType="end"/>
    </w:r>
    <w:r>
      <w:rPr>
        <w:rFonts w:hint="eastAsia" w:ascii="宋体" w:hAnsi="宋体" w:eastAsia="宋体" w:cs="Times New Roman"/>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cs="Times New Roman"/>
        <w:sz w:val="28"/>
        <w:szCs w:val="28"/>
      </w:rPr>
    </w:pPr>
    <w:r>
      <w:rPr>
        <w:rFonts w:hint="eastAsia" w:ascii="宋体" w:hAnsi="宋体" w:eastAsia="宋体" w:cs="Times New Roman"/>
        <w:sz w:val="28"/>
        <w:szCs w:val="28"/>
      </w:rPr>
      <w:t xml:space="preserve">— </w:t>
    </w:r>
    <w:r>
      <w:rPr>
        <w:rFonts w:ascii="宋体" w:hAnsi="宋体" w:eastAsia="宋体" w:cs="Times New Roman"/>
        <w:sz w:val="28"/>
        <w:szCs w:val="28"/>
      </w:rPr>
      <w:fldChar w:fldCharType="begin"/>
    </w:r>
    <w:r>
      <w:rPr>
        <w:rFonts w:ascii="宋体" w:hAnsi="宋体" w:eastAsia="宋体" w:cs="Times New Roman"/>
        <w:sz w:val="28"/>
        <w:szCs w:val="28"/>
      </w:rPr>
      <w:instrText xml:space="preserve">PAGE   \* MERGEFORMAT</w:instrText>
    </w:r>
    <w:r>
      <w:rPr>
        <w:rFonts w:ascii="宋体" w:hAnsi="宋体" w:eastAsia="宋体" w:cs="Times New Roman"/>
        <w:sz w:val="28"/>
        <w:szCs w:val="28"/>
      </w:rPr>
      <w:fldChar w:fldCharType="separate"/>
    </w:r>
    <w:r>
      <w:rPr>
        <w:rFonts w:ascii="宋体" w:hAnsi="宋体" w:eastAsia="宋体" w:cs="Times New Roman"/>
        <w:sz w:val="28"/>
        <w:szCs w:val="28"/>
        <w:lang w:val="zh-CN"/>
      </w:rPr>
      <w:t>30</w:t>
    </w:r>
    <w:r>
      <w:rPr>
        <w:rFonts w:ascii="宋体" w:hAnsi="宋体" w:eastAsia="宋体" w:cs="Times New Roman"/>
        <w:sz w:val="28"/>
        <w:szCs w:val="28"/>
      </w:rPr>
      <w:fldChar w:fldCharType="end"/>
    </w:r>
    <w:r>
      <w:rPr>
        <w:rFonts w:hint="eastAsia" w:ascii="宋体" w:hAnsi="宋体" w:eastAsia="宋体" w:cs="Times New Roman"/>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3YTBmNDU1NDRhOGQyYWQ0NDU4NjRmNDgwYzhhYzUifQ=="/>
  </w:docVars>
  <w:rsids>
    <w:rsidRoot w:val="06C931FC"/>
    <w:rsid w:val="06C931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unhideWhenUsed/>
    <w:qFormat/>
    <w:uiPriority w:val="99"/>
    <w:pPr>
      <w:widowControl w:val="0"/>
      <w:tabs>
        <w:tab w:val="center" w:pos="4153"/>
        <w:tab w:val="right" w:pos="8306"/>
      </w:tabs>
      <w:snapToGrid w:val="0"/>
      <w:jc w:val="left"/>
    </w:pPr>
    <w:rPr>
      <w:rFonts w:ascii="Calibri" w:hAnsi="Calibri" w:eastAsia="宋体" w:cs="Times New Roman"/>
      <w:kern w:val="0"/>
      <w:sz w:val="18"/>
      <w:szCs w:val="18"/>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2024-06-28T08:22:00Z</dcterms:created>
  <dc:creator>梓苒DeDe</dc:creator>
  <cp:lastModifiedBy>梓苒DeDe</cp:lastModifiedBy>
  <dcterms:modified xsi:type="dcterms:W3CDTF">2024-06-28T08:22:32Z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59B463116B9F4E30B14649ED45428189_11</vt:lpwstr>
  </property>
</Properties>
</file>